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9D" w:rsidRPr="003C61CE" w:rsidRDefault="003C61CE" w:rsidP="003C61C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C61CE">
        <w:rPr>
          <w:rFonts w:ascii="Comic Sans MS" w:hAnsi="Comic Sans MS"/>
          <w:b/>
          <w:sz w:val="24"/>
          <w:szCs w:val="24"/>
          <w:u w:val="single"/>
        </w:rPr>
        <w:t>Physical Science Study Guide</w:t>
      </w:r>
    </w:p>
    <w:p w:rsidR="003C61CE" w:rsidRDefault="003C61CE" w:rsidP="003C61C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C61CE">
        <w:rPr>
          <w:rFonts w:ascii="Comic Sans MS" w:hAnsi="Comic Sans MS"/>
          <w:b/>
          <w:sz w:val="24"/>
          <w:szCs w:val="24"/>
          <w:u w:val="single"/>
        </w:rPr>
        <w:t xml:space="preserve">Chapter 2 </w:t>
      </w:r>
      <w:r>
        <w:rPr>
          <w:rFonts w:ascii="Comic Sans MS" w:hAnsi="Comic Sans MS"/>
          <w:b/>
          <w:sz w:val="24"/>
          <w:szCs w:val="24"/>
          <w:u w:val="single"/>
        </w:rPr>
        <w:t>–</w:t>
      </w:r>
      <w:r w:rsidRPr="003C61CE">
        <w:rPr>
          <w:rFonts w:ascii="Comic Sans MS" w:hAnsi="Comic Sans MS"/>
          <w:b/>
          <w:sz w:val="24"/>
          <w:szCs w:val="24"/>
          <w:u w:val="single"/>
        </w:rPr>
        <w:t xml:space="preserve"> Matter</w:t>
      </w:r>
    </w:p>
    <w:p w:rsidR="003C61CE" w:rsidRDefault="003C61CE" w:rsidP="003C61C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Objectives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the relationship between matter, atoms, and elements.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Distinguish between elements and compounds.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Interpret and write some common chemical formulas.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Categorize materials as pure substances or mixtures.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kinetic theory to describe the properties and structures of the different states of matter.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energy transfers involved in changes of state.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laws of conservation of mass and conservation of energy, and explain how they apply to changes of state.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Distinguish between chemical and physical properties of matter.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Perform calculations involving density.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Distinguish between chemical and physical changes in matter.</w:t>
      </w:r>
    </w:p>
    <w:p w:rsidR="003C61CE" w:rsidRPr="003C61CE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Apply the laws of conservation of mass and conservation of energy to chemical and physical changes.</w:t>
      </w:r>
    </w:p>
    <w:p w:rsidR="003C61CE" w:rsidRPr="009F3B37" w:rsidRDefault="003C61CE" w:rsidP="003C61CE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Evaluate materials and their properties for different uses.</w:t>
      </w:r>
    </w:p>
    <w:p w:rsidR="009F3B37" w:rsidRPr="009F3B37" w:rsidRDefault="009F3B37" w:rsidP="009F3B37">
      <w:pPr>
        <w:pStyle w:val="ListParagraph"/>
        <w:ind w:left="1440"/>
        <w:rPr>
          <w:rFonts w:ascii="Comic Sans MS" w:hAnsi="Comic Sans MS"/>
          <w:b/>
          <w:sz w:val="24"/>
          <w:szCs w:val="24"/>
        </w:rPr>
      </w:pPr>
    </w:p>
    <w:p w:rsidR="009F3B37" w:rsidRDefault="009F3B37" w:rsidP="009F3B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F3B37">
        <w:rPr>
          <w:rFonts w:ascii="Comic Sans MS" w:hAnsi="Comic Sans MS"/>
          <w:b/>
          <w:sz w:val="24"/>
          <w:szCs w:val="24"/>
        </w:rPr>
        <w:t>Vocabulary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Chemistry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Matter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Element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Atom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Compound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Molecule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formula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Pure substance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Mixture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Miscible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Immiscible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Pressure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Viscosity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Energy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Evaporation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Condensation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Sublimation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property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Reactivity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property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Melting point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Boiling point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Density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Buoyancy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Chemical change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Physical change</w:t>
      </w:r>
    </w:p>
    <w:p w:rsidR="009F3B37" w:rsidRPr="009F3B37" w:rsidRDefault="009F3B37" w:rsidP="009F3B37">
      <w:pPr>
        <w:pStyle w:val="ListParagraph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9F3B37" w:rsidRPr="009F3B37" w:rsidRDefault="009F3B37" w:rsidP="009F3B3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F3B37">
        <w:rPr>
          <w:rFonts w:ascii="Comic Sans MS" w:hAnsi="Comic Sans MS"/>
          <w:b/>
          <w:sz w:val="24"/>
          <w:szCs w:val="24"/>
        </w:rPr>
        <w:t>Formulas (Provided on test)</w:t>
      </w:r>
    </w:p>
    <w:p w:rsidR="009F3B37" w:rsidRPr="009F3B37" w:rsidRDefault="009F3B37" w:rsidP="009F3B37">
      <w:pPr>
        <w:pStyle w:val="ListParagraph"/>
        <w:numPr>
          <w:ilvl w:val="1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d=m/v</w:t>
      </w:r>
    </w:p>
    <w:sectPr w:rsidR="009F3B37" w:rsidRPr="009F3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8663B"/>
    <w:multiLevelType w:val="hybridMultilevel"/>
    <w:tmpl w:val="5A26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CE"/>
    <w:rsid w:val="003C61CE"/>
    <w:rsid w:val="009F3B37"/>
    <w:rsid w:val="00E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ED6D4-DC8B-4141-B590-514B56B3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dcterms:created xsi:type="dcterms:W3CDTF">2014-09-19T19:25:00Z</dcterms:created>
  <dcterms:modified xsi:type="dcterms:W3CDTF">2014-09-19T19:34:00Z</dcterms:modified>
</cp:coreProperties>
</file>